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DD" w:rsidRPr="00B7197F" w:rsidRDefault="0045365F" w:rsidP="005B77F5">
      <w:pPr>
        <w:spacing w:before="240"/>
        <w:jc w:val="center"/>
        <w:rPr>
          <w:b/>
          <w:sz w:val="44"/>
          <w:szCs w:val="44"/>
        </w:rPr>
      </w:pPr>
      <w:r>
        <w:rPr>
          <w:b/>
          <w:noProof/>
          <w:sz w:val="44"/>
          <w:szCs w:val="44"/>
        </w:rPr>
        <w:drawing>
          <wp:anchor distT="0" distB="0" distL="114300" distR="114300" simplePos="0" relativeHeight="251664384" behindDoc="0" locked="0" layoutInCell="1" allowOverlap="1">
            <wp:simplePos x="0" y="0"/>
            <wp:positionH relativeFrom="margin">
              <wp:align>center</wp:align>
            </wp:positionH>
            <wp:positionV relativeFrom="paragraph">
              <wp:posOffset>-22860</wp:posOffset>
            </wp:positionV>
            <wp:extent cx="3345180" cy="2508885"/>
            <wp:effectExtent l="19050" t="19050" r="26670" b="247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uxe Sequence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5180" cy="250888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A14BB2">
        <w:rPr>
          <w:b/>
          <w:sz w:val="44"/>
          <w:szCs w:val="44"/>
        </w:rPr>
        <w:t>Deluxe</w:t>
      </w:r>
      <w:r w:rsidR="00804356" w:rsidRPr="00B7197F">
        <w:rPr>
          <w:b/>
          <w:sz w:val="44"/>
          <w:szCs w:val="44"/>
        </w:rPr>
        <w:t xml:space="preserve"> Retract</w:t>
      </w:r>
      <w:r w:rsidR="005E6E77" w:rsidRPr="00B7197F">
        <w:rPr>
          <w:b/>
          <w:sz w:val="44"/>
          <w:szCs w:val="44"/>
        </w:rPr>
        <w:t xml:space="preserve"> and Gear Door Sequencer</w:t>
      </w:r>
    </w:p>
    <w:p w:rsidR="00480EDD" w:rsidRPr="006D0FE5" w:rsidRDefault="00480EDD">
      <w:pPr>
        <w:jc w:val="center"/>
        <w:rPr>
          <w:sz w:val="28"/>
          <w:szCs w:val="28"/>
        </w:rPr>
      </w:pPr>
    </w:p>
    <w:p w:rsidR="005E6E77" w:rsidRPr="00F44E4E" w:rsidRDefault="00480EDD" w:rsidP="00E46171">
      <w:pPr>
        <w:ind w:firstLine="720"/>
        <w:rPr>
          <w:rFonts w:ascii="Arial" w:hAnsi="Arial" w:cs="Arial"/>
          <w:szCs w:val="24"/>
        </w:rPr>
      </w:pPr>
      <w:r w:rsidRPr="00445CE4">
        <w:rPr>
          <w:rFonts w:ascii="Arial" w:hAnsi="Arial" w:cs="Arial"/>
          <w:szCs w:val="24"/>
        </w:rPr>
        <w:t xml:space="preserve">The </w:t>
      </w:r>
      <w:r w:rsidR="00A14BB2">
        <w:rPr>
          <w:rFonts w:ascii="Arial" w:hAnsi="Arial" w:cs="Arial"/>
          <w:szCs w:val="24"/>
        </w:rPr>
        <w:t>Deluxe</w:t>
      </w:r>
      <w:r w:rsidR="00804356">
        <w:rPr>
          <w:rFonts w:ascii="Arial" w:hAnsi="Arial" w:cs="Arial"/>
          <w:szCs w:val="24"/>
        </w:rPr>
        <w:t xml:space="preserve"> Retract</w:t>
      </w:r>
      <w:r w:rsidR="005E6E77" w:rsidRPr="00445CE4">
        <w:rPr>
          <w:rFonts w:ascii="Arial" w:hAnsi="Arial" w:cs="Arial"/>
          <w:szCs w:val="24"/>
        </w:rPr>
        <w:t xml:space="preserve"> and Gear Door Sequencer is designed to provide coordinated control of the </w:t>
      </w:r>
      <w:r w:rsidR="00804356">
        <w:rPr>
          <w:rFonts w:ascii="Arial" w:hAnsi="Arial" w:cs="Arial"/>
          <w:szCs w:val="24"/>
        </w:rPr>
        <w:t>retract controller</w:t>
      </w:r>
      <w:r w:rsidR="00F44E4E">
        <w:rPr>
          <w:rFonts w:ascii="Arial" w:hAnsi="Arial" w:cs="Arial"/>
          <w:szCs w:val="24"/>
        </w:rPr>
        <w:t>s</w:t>
      </w:r>
      <w:r w:rsidR="00804356">
        <w:rPr>
          <w:rFonts w:ascii="Arial" w:hAnsi="Arial" w:cs="Arial"/>
          <w:szCs w:val="24"/>
        </w:rPr>
        <w:t xml:space="preserve"> and</w:t>
      </w:r>
      <w:r w:rsidR="005E6E77" w:rsidRPr="00445CE4">
        <w:rPr>
          <w:rFonts w:ascii="Arial" w:hAnsi="Arial" w:cs="Arial"/>
          <w:szCs w:val="24"/>
        </w:rPr>
        <w:t xml:space="preserve"> gear door servos used on a plane equipped with</w:t>
      </w:r>
      <w:r w:rsidR="00BF4C6E" w:rsidRPr="00445CE4">
        <w:rPr>
          <w:rFonts w:ascii="Arial" w:hAnsi="Arial" w:cs="Arial"/>
          <w:szCs w:val="24"/>
        </w:rPr>
        <w:t xml:space="preserve"> both</w:t>
      </w:r>
      <w:r w:rsidR="00E46171">
        <w:rPr>
          <w:rFonts w:ascii="Arial" w:hAnsi="Arial" w:cs="Arial"/>
          <w:szCs w:val="24"/>
        </w:rPr>
        <w:t>, and</w:t>
      </w:r>
      <w:r w:rsidR="005E6E77" w:rsidRPr="00445CE4">
        <w:rPr>
          <w:rFonts w:ascii="Arial" w:hAnsi="Arial" w:cs="Arial"/>
          <w:szCs w:val="24"/>
        </w:rPr>
        <w:t xml:space="preserve"> utilizes a microprocessor to control both</w:t>
      </w:r>
      <w:r w:rsidR="00E46171">
        <w:rPr>
          <w:rFonts w:ascii="Arial" w:hAnsi="Arial" w:cs="Arial"/>
          <w:szCs w:val="24"/>
        </w:rPr>
        <w:t xml:space="preserve">.  </w:t>
      </w:r>
      <w:r w:rsidR="00A14BB2">
        <w:rPr>
          <w:rFonts w:ascii="Arial" w:hAnsi="Arial" w:cs="Arial"/>
          <w:szCs w:val="24"/>
        </w:rPr>
        <w:t>It also features Landing Lights that can be set to come on when the gear are down, and</w:t>
      </w:r>
      <w:r w:rsidR="00E46171" w:rsidRPr="00445CE4">
        <w:rPr>
          <w:rFonts w:ascii="Arial" w:hAnsi="Arial" w:cs="Arial"/>
          <w:szCs w:val="24"/>
        </w:rPr>
        <w:t xml:space="preserve"> provides the option of leaving the gear door(s) open after the gear have been lowered (P-47 style), or having the gear door(s) close after</w:t>
      </w:r>
      <w:r w:rsidR="00E46171">
        <w:rPr>
          <w:rFonts w:ascii="Arial" w:hAnsi="Arial" w:cs="Arial"/>
          <w:szCs w:val="24"/>
        </w:rPr>
        <w:t xml:space="preserve"> the gear are down (P-51 style)</w:t>
      </w:r>
      <w:r w:rsidR="00A14BB2">
        <w:rPr>
          <w:rFonts w:ascii="Arial" w:hAnsi="Arial" w:cs="Arial"/>
          <w:szCs w:val="24"/>
        </w:rPr>
        <w:t>.  An</w:t>
      </w:r>
      <w:r w:rsidR="005E6E77" w:rsidRPr="00445CE4">
        <w:rPr>
          <w:rFonts w:ascii="Arial" w:hAnsi="Arial" w:cs="Arial"/>
          <w:szCs w:val="24"/>
        </w:rPr>
        <w:t xml:space="preserve"> adjustable delay allows the modeler to time the opening/closing of the model’s gear doors to </w:t>
      </w:r>
      <w:r w:rsidR="0028059B" w:rsidRPr="00445CE4">
        <w:rPr>
          <w:rFonts w:ascii="Arial" w:hAnsi="Arial" w:cs="Arial"/>
          <w:szCs w:val="24"/>
        </w:rPr>
        <w:t>accommodate the speed of the model</w:t>
      </w:r>
      <w:r w:rsidR="00A01504">
        <w:rPr>
          <w:rFonts w:ascii="Arial" w:hAnsi="Arial" w:cs="Arial"/>
          <w:szCs w:val="24"/>
        </w:rPr>
        <w:t>’s</w:t>
      </w:r>
      <w:r w:rsidR="0028059B" w:rsidRPr="00445CE4">
        <w:rPr>
          <w:rFonts w:ascii="Arial" w:hAnsi="Arial" w:cs="Arial"/>
          <w:szCs w:val="24"/>
        </w:rPr>
        <w:t xml:space="preserve"> retracts</w:t>
      </w:r>
      <w:r w:rsidR="00BF4C6E" w:rsidRPr="00445CE4">
        <w:rPr>
          <w:rFonts w:ascii="Arial" w:hAnsi="Arial" w:cs="Arial"/>
          <w:szCs w:val="24"/>
        </w:rPr>
        <w:t xml:space="preserve">.  </w:t>
      </w:r>
      <w:r w:rsidR="0028059B" w:rsidRPr="00445CE4">
        <w:rPr>
          <w:rFonts w:ascii="Arial" w:hAnsi="Arial" w:cs="Arial"/>
          <w:szCs w:val="24"/>
        </w:rPr>
        <w:t>Multiple</w:t>
      </w:r>
      <w:r w:rsidR="00445CE4" w:rsidRPr="00445CE4">
        <w:rPr>
          <w:rFonts w:ascii="Arial" w:hAnsi="Arial" w:cs="Arial"/>
          <w:szCs w:val="24"/>
        </w:rPr>
        <w:t xml:space="preserve"> gear door</w:t>
      </w:r>
      <w:r w:rsidR="0028059B" w:rsidRPr="00445CE4">
        <w:rPr>
          <w:rFonts w:ascii="Arial" w:hAnsi="Arial" w:cs="Arial"/>
          <w:szCs w:val="24"/>
        </w:rPr>
        <w:t xml:space="preserve"> servos may be controlled at the same time with the use of a </w:t>
      </w:r>
      <w:r w:rsidR="00A01504">
        <w:rPr>
          <w:rFonts w:ascii="Arial" w:hAnsi="Arial" w:cs="Arial"/>
          <w:szCs w:val="24"/>
        </w:rPr>
        <w:t xml:space="preserve">standard </w:t>
      </w:r>
      <w:r w:rsidR="0028059B" w:rsidRPr="00445CE4">
        <w:rPr>
          <w:rFonts w:ascii="Arial" w:hAnsi="Arial" w:cs="Arial"/>
          <w:szCs w:val="24"/>
        </w:rPr>
        <w:t xml:space="preserve">servo </w:t>
      </w:r>
      <w:r w:rsidR="00A01504">
        <w:rPr>
          <w:rFonts w:ascii="Arial" w:hAnsi="Arial" w:cs="Arial"/>
          <w:szCs w:val="24"/>
        </w:rPr>
        <w:t>Y</w:t>
      </w:r>
      <w:r w:rsidR="0028059B" w:rsidRPr="00445CE4">
        <w:rPr>
          <w:rFonts w:ascii="Arial" w:hAnsi="Arial" w:cs="Arial"/>
          <w:szCs w:val="24"/>
        </w:rPr>
        <w:t>.</w:t>
      </w:r>
      <w:r w:rsidR="00F44E4E">
        <w:rPr>
          <w:rFonts w:ascii="Arial" w:hAnsi="Arial" w:cs="Arial"/>
          <w:szCs w:val="24"/>
        </w:rPr>
        <w:t xml:space="preserve">  It also allows the modeler to choose to enable a 3-second delay on the right gear when moving to the Up position, to simulate the action of many WWII Warbirds.</w:t>
      </w:r>
    </w:p>
    <w:p w:rsidR="00480EDD" w:rsidRPr="00445CE4" w:rsidRDefault="00480EDD">
      <w:pPr>
        <w:rPr>
          <w:rFonts w:ascii="Arial" w:hAnsi="Arial" w:cs="Arial"/>
          <w:sz w:val="16"/>
          <w:szCs w:val="16"/>
        </w:rPr>
      </w:pPr>
    </w:p>
    <w:p w:rsidR="00F44E4E" w:rsidRDefault="00213BED" w:rsidP="00A01504">
      <w:pPr>
        <w:rPr>
          <w:rFonts w:ascii="Arial" w:hAnsi="Arial" w:cs="Arial"/>
          <w:szCs w:val="24"/>
        </w:rPr>
      </w:pPr>
      <w:r>
        <w:rPr>
          <w:rFonts w:ascii="Arial" w:hAnsi="Arial" w:cs="Arial"/>
          <w:szCs w:val="24"/>
        </w:rPr>
        <w:t xml:space="preserve">     </w:t>
      </w:r>
      <w:r w:rsidR="00A01504" w:rsidRPr="00445CE4">
        <w:rPr>
          <w:rFonts w:ascii="Arial" w:hAnsi="Arial" w:cs="Arial"/>
          <w:szCs w:val="24"/>
        </w:rPr>
        <w:t xml:space="preserve">The controller can be located inside the model </w:t>
      </w:r>
      <w:r w:rsidR="00A01504">
        <w:rPr>
          <w:rFonts w:ascii="Arial" w:hAnsi="Arial" w:cs="Arial"/>
          <w:szCs w:val="24"/>
        </w:rPr>
        <w:t>in</w:t>
      </w:r>
      <w:r w:rsidR="00A01504" w:rsidRPr="00445CE4">
        <w:rPr>
          <w:rFonts w:ascii="Arial" w:hAnsi="Arial" w:cs="Arial"/>
          <w:szCs w:val="24"/>
        </w:rPr>
        <w:t xml:space="preserve"> any convenient location.  The female servo lead from the controller will normally be connected to the receiver’s gear channel, although it can be connected to any </w:t>
      </w:r>
      <w:r w:rsidR="00A01504">
        <w:rPr>
          <w:rFonts w:ascii="Arial" w:hAnsi="Arial" w:cs="Arial"/>
          <w:szCs w:val="24"/>
        </w:rPr>
        <w:t xml:space="preserve">spare </w:t>
      </w:r>
      <w:r w:rsidR="00A01504" w:rsidRPr="00445CE4">
        <w:rPr>
          <w:rFonts w:ascii="Arial" w:hAnsi="Arial" w:cs="Arial"/>
          <w:szCs w:val="24"/>
        </w:rPr>
        <w:t xml:space="preserve">channel and activated via a program mix.  </w:t>
      </w:r>
      <w:r w:rsidR="00F44E4E">
        <w:rPr>
          <w:rFonts w:ascii="Arial" w:hAnsi="Arial" w:cs="Arial"/>
          <w:szCs w:val="24"/>
        </w:rPr>
        <w:t>T</w:t>
      </w:r>
      <w:r w:rsidR="00A01504" w:rsidRPr="00445CE4">
        <w:rPr>
          <w:rFonts w:ascii="Arial" w:hAnsi="Arial" w:cs="Arial"/>
          <w:szCs w:val="24"/>
        </w:rPr>
        <w:t xml:space="preserve">wo </w:t>
      </w:r>
      <w:r w:rsidR="00F44E4E">
        <w:rPr>
          <w:rFonts w:ascii="Arial" w:hAnsi="Arial" w:cs="Arial"/>
          <w:szCs w:val="24"/>
        </w:rPr>
        <w:t xml:space="preserve">of the </w:t>
      </w:r>
      <w:r w:rsidR="00A01504" w:rsidRPr="00445CE4">
        <w:rPr>
          <w:rFonts w:ascii="Arial" w:hAnsi="Arial" w:cs="Arial"/>
          <w:szCs w:val="24"/>
        </w:rPr>
        <w:t xml:space="preserve">male servo leads are connected to the </w:t>
      </w:r>
      <w:r w:rsidR="00F44E4E">
        <w:rPr>
          <w:rFonts w:ascii="Arial" w:hAnsi="Arial" w:cs="Arial"/>
          <w:szCs w:val="24"/>
        </w:rPr>
        <w:t xml:space="preserve">right and left </w:t>
      </w:r>
      <w:r w:rsidR="00A14BB2">
        <w:rPr>
          <w:rFonts w:ascii="Arial" w:hAnsi="Arial" w:cs="Arial"/>
          <w:szCs w:val="24"/>
        </w:rPr>
        <w:t>retract controller</w:t>
      </w:r>
      <w:r w:rsidR="00F44E4E">
        <w:rPr>
          <w:rFonts w:ascii="Arial" w:hAnsi="Arial" w:cs="Arial"/>
          <w:szCs w:val="24"/>
        </w:rPr>
        <w:t>s, and the third is connected to the</w:t>
      </w:r>
      <w:r w:rsidR="00A01504" w:rsidRPr="00445CE4">
        <w:rPr>
          <w:rFonts w:ascii="Arial" w:hAnsi="Arial" w:cs="Arial"/>
          <w:szCs w:val="24"/>
        </w:rPr>
        <w:t xml:space="preserve"> gear door servo(s), </w:t>
      </w:r>
      <w:r w:rsidR="00F44E4E">
        <w:rPr>
          <w:rFonts w:ascii="Arial" w:hAnsi="Arial" w:cs="Arial"/>
          <w:szCs w:val="24"/>
        </w:rPr>
        <w:t>all</w:t>
      </w:r>
      <w:r w:rsidR="00A01504" w:rsidRPr="00445CE4">
        <w:rPr>
          <w:rFonts w:ascii="Arial" w:hAnsi="Arial" w:cs="Arial"/>
          <w:szCs w:val="24"/>
        </w:rPr>
        <w:t xml:space="preserve"> are clearly marked.  A small potentiometer near the top of the circuit board provides adjustment for the delay function, which can range from </w:t>
      </w:r>
      <w:r w:rsidR="00A01504">
        <w:rPr>
          <w:rFonts w:ascii="Arial" w:hAnsi="Arial" w:cs="Arial"/>
          <w:szCs w:val="24"/>
        </w:rPr>
        <w:t>0</w:t>
      </w:r>
      <w:r w:rsidR="00A01504" w:rsidRPr="00445CE4">
        <w:rPr>
          <w:rFonts w:ascii="Arial" w:hAnsi="Arial" w:cs="Arial"/>
          <w:szCs w:val="24"/>
        </w:rPr>
        <w:t xml:space="preserve"> seconds (no delay) to approximately </w:t>
      </w:r>
      <w:r w:rsidR="00823F8F">
        <w:rPr>
          <w:rFonts w:ascii="Arial" w:hAnsi="Arial" w:cs="Arial"/>
          <w:szCs w:val="24"/>
        </w:rPr>
        <w:t>10</w:t>
      </w:r>
      <w:r w:rsidR="00A01504" w:rsidRPr="00445CE4">
        <w:rPr>
          <w:rFonts w:ascii="Arial" w:hAnsi="Arial" w:cs="Arial"/>
          <w:szCs w:val="24"/>
        </w:rPr>
        <w:t xml:space="preserve"> seconds.  </w:t>
      </w:r>
      <w:r w:rsidR="00A01504">
        <w:rPr>
          <w:rFonts w:ascii="Arial" w:hAnsi="Arial" w:cs="Arial"/>
          <w:szCs w:val="24"/>
        </w:rPr>
        <w:t>(Sequencers with a longer delay are available, just give us a call).  Turning</w:t>
      </w:r>
      <w:r w:rsidR="00A01504" w:rsidRPr="00445CE4">
        <w:rPr>
          <w:rFonts w:ascii="Arial" w:hAnsi="Arial" w:cs="Arial"/>
          <w:szCs w:val="24"/>
        </w:rPr>
        <w:t xml:space="preserve"> the </w:t>
      </w:r>
      <w:r w:rsidR="00A01504">
        <w:rPr>
          <w:rFonts w:ascii="Arial" w:hAnsi="Arial" w:cs="Arial"/>
          <w:szCs w:val="24"/>
        </w:rPr>
        <w:t>screw</w:t>
      </w:r>
      <w:r w:rsidR="00A01504" w:rsidRPr="00445CE4">
        <w:rPr>
          <w:rFonts w:ascii="Arial" w:hAnsi="Arial" w:cs="Arial"/>
          <w:szCs w:val="24"/>
        </w:rPr>
        <w:t xml:space="preserve"> clockwise (CW) </w:t>
      </w:r>
      <w:r w:rsidR="00A01504">
        <w:rPr>
          <w:rFonts w:ascii="Arial" w:hAnsi="Arial" w:cs="Arial"/>
          <w:szCs w:val="24"/>
        </w:rPr>
        <w:t>de</w:t>
      </w:r>
      <w:r w:rsidR="00A01504" w:rsidRPr="00445CE4">
        <w:rPr>
          <w:rFonts w:ascii="Arial" w:hAnsi="Arial" w:cs="Arial"/>
          <w:szCs w:val="24"/>
        </w:rPr>
        <w:t xml:space="preserve">creases the delay, </w:t>
      </w:r>
      <w:r w:rsidR="00A01504">
        <w:rPr>
          <w:rFonts w:ascii="Arial" w:hAnsi="Arial" w:cs="Arial"/>
          <w:szCs w:val="24"/>
        </w:rPr>
        <w:t xml:space="preserve">turning it </w:t>
      </w:r>
      <w:r w:rsidR="00A01504" w:rsidRPr="00445CE4">
        <w:rPr>
          <w:rFonts w:ascii="Arial" w:hAnsi="Arial" w:cs="Arial"/>
          <w:szCs w:val="24"/>
        </w:rPr>
        <w:t xml:space="preserve">counter-clockwise (CCW) </w:t>
      </w:r>
      <w:r w:rsidR="00A01504">
        <w:rPr>
          <w:rFonts w:ascii="Arial" w:hAnsi="Arial" w:cs="Arial"/>
          <w:szCs w:val="24"/>
        </w:rPr>
        <w:t>in</w:t>
      </w:r>
      <w:r w:rsidR="00A01504" w:rsidRPr="00445CE4">
        <w:rPr>
          <w:rFonts w:ascii="Arial" w:hAnsi="Arial" w:cs="Arial"/>
          <w:szCs w:val="24"/>
        </w:rPr>
        <w:t xml:space="preserve">creases the delay.  The red Option Switches </w:t>
      </w:r>
      <w:r w:rsidR="00A01504">
        <w:rPr>
          <w:rFonts w:ascii="Arial" w:hAnsi="Arial" w:cs="Arial"/>
          <w:szCs w:val="24"/>
        </w:rPr>
        <w:t>on</w:t>
      </w:r>
      <w:r w:rsidR="00A01504" w:rsidRPr="00445CE4">
        <w:rPr>
          <w:rFonts w:ascii="Arial" w:hAnsi="Arial" w:cs="Arial"/>
          <w:szCs w:val="24"/>
        </w:rPr>
        <w:t xml:space="preserve"> the left side of the board control the other functions of the sequencer.  Switch #1 </w:t>
      </w:r>
      <w:r w:rsidR="00823F8F">
        <w:rPr>
          <w:rFonts w:ascii="Arial" w:hAnsi="Arial" w:cs="Arial"/>
          <w:szCs w:val="24"/>
        </w:rPr>
        <w:t xml:space="preserve">toggles the action of the Landing Lights, and determines when the lights are on or off.  Once the controller and gear doors are setup correctly, this switch allows you to sync the Landing lights with the position of the gear.  </w:t>
      </w:r>
      <w:r w:rsidR="00F44E4E">
        <w:rPr>
          <w:rFonts w:ascii="Arial" w:hAnsi="Arial" w:cs="Arial"/>
          <w:szCs w:val="24"/>
        </w:rPr>
        <w:t xml:space="preserve">(This switch is normally left in the “On” position.) </w:t>
      </w:r>
      <w:r w:rsidR="00A01504" w:rsidRPr="00445CE4">
        <w:rPr>
          <w:rFonts w:ascii="Arial" w:hAnsi="Arial" w:cs="Arial"/>
          <w:szCs w:val="24"/>
        </w:rPr>
        <w:t xml:space="preserve">Switch #2 reverses the direction (rotation) </w:t>
      </w:r>
      <w:r w:rsidR="00A01504">
        <w:rPr>
          <w:rFonts w:ascii="Arial" w:hAnsi="Arial" w:cs="Arial"/>
          <w:szCs w:val="24"/>
        </w:rPr>
        <w:t xml:space="preserve">of the gear door servo(s), to facilitate easier setup with different model configurations.  </w:t>
      </w:r>
      <w:r w:rsidR="00823F8F">
        <w:rPr>
          <w:rFonts w:ascii="Arial" w:hAnsi="Arial" w:cs="Arial"/>
          <w:szCs w:val="24"/>
        </w:rPr>
        <w:t xml:space="preserve">Switch #3 </w:t>
      </w:r>
      <w:r w:rsidR="00823F8F" w:rsidRPr="00445CE4">
        <w:rPr>
          <w:rFonts w:ascii="Arial" w:hAnsi="Arial" w:cs="Arial"/>
          <w:szCs w:val="24"/>
        </w:rPr>
        <w:t>controls whether or not the gear doors close after the gear have been lowered.  If “</w:t>
      </w:r>
      <w:r w:rsidR="00823F8F">
        <w:rPr>
          <w:rFonts w:ascii="Arial" w:hAnsi="Arial" w:cs="Arial"/>
          <w:szCs w:val="24"/>
        </w:rPr>
        <w:t>Off”,</w:t>
      </w:r>
      <w:r w:rsidR="00823F8F" w:rsidRPr="00445CE4">
        <w:rPr>
          <w:rFonts w:ascii="Arial" w:hAnsi="Arial" w:cs="Arial"/>
          <w:szCs w:val="24"/>
        </w:rPr>
        <w:t xml:space="preserve"> the doors will </w:t>
      </w:r>
      <w:r w:rsidR="00823F8F">
        <w:rPr>
          <w:rFonts w:ascii="Arial" w:hAnsi="Arial" w:cs="Arial"/>
          <w:szCs w:val="24"/>
        </w:rPr>
        <w:t>remain</w:t>
      </w:r>
      <w:r w:rsidR="00823F8F" w:rsidRPr="00445CE4">
        <w:rPr>
          <w:rFonts w:ascii="Arial" w:hAnsi="Arial" w:cs="Arial"/>
          <w:szCs w:val="24"/>
        </w:rPr>
        <w:t xml:space="preserve"> open after the gear have been lowered, if “O</w:t>
      </w:r>
      <w:r w:rsidR="00823F8F">
        <w:rPr>
          <w:rFonts w:ascii="Arial" w:hAnsi="Arial" w:cs="Arial"/>
          <w:szCs w:val="24"/>
        </w:rPr>
        <w:t>n</w:t>
      </w:r>
      <w:r w:rsidR="00823F8F" w:rsidRPr="00445CE4">
        <w:rPr>
          <w:rFonts w:ascii="Arial" w:hAnsi="Arial" w:cs="Arial"/>
          <w:szCs w:val="24"/>
        </w:rPr>
        <w:t xml:space="preserve">”, they will </w:t>
      </w:r>
      <w:r w:rsidR="00823F8F">
        <w:rPr>
          <w:rFonts w:ascii="Arial" w:hAnsi="Arial" w:cs="Arial"/>
          <w:szCs w:val="24"/>
        </w:rPr>
        <w:t>close</w:t>
      </w:r>
      <w:r w:rsidR="00823F8F" w:rsidRPr="00445CE4">
        <w:rPr>
          <w:rFonts w:ascii="Arial" w:hAnsi="Arial" w:cs="Arial"/>
          <w:szCs w:val="24"/>
        </w:rPr>
        <w:t xml:space="preserve">. </w:t>
      </w:r>
      <w:r w:rsidR="00823F8F">
        <w:rPr>
          <w:rFonts w:ascii="Arial" w:hAnsi="Arial" w:cs="Arial"/>
          <w:szCs w:val="24"/>
        </w:rPr>
        <w:t xml:space="preserve"> (Gear doors will </w:t>
      </w:r>
      <w:r w:rsidR="00823F8F" w:rsidRPr="002C7904">
        <w:rPr>
          <w:rFonts w:ascii="Arial" w:hAnsi="Arial" w:cs="Arial"/>
          <w:b/>
          <w:i/>
          <w:szCs w:val="24"/>
        </w:rPr>
        <w:t>always</w:t>
      </w:r>
      <w:r w:rsidR="00823F8F">
        <w:rPr>
          <w:rFonts w:ascii="Arial" w:hAnsi="Arial" w:cs="Arial"/>
          <w:szCs w:val="24"/>
        </w:rPr>
        <w:t xml:space="preserve"> close after the </w:t>
      </w:r>
      <w:proofErr w:type="gramStart"/>
      <w:r w:rsidR="00823F8F">
        <w:rPr>
          <w:rFonts w:ascii="Arial" w:hAnsi="Arial" w:cs="Arial"/>
          <w:szCs w:val="24"/>
        </w:rPr>
        <w:t>gear have</w:t>
      </w:r>
      <w:proofErr w:type="gramEnd"/>
      <w:r w:rsidR="00823F8F">
        <w:rPr>
          <w:rFonts w:ascii="Arial" w:hAnsi="Arial" w:cs="Arial"/>
          <w:szCs w:val="24"/>
        </w:rPr>
        <w:t xml:space="preserve"> been raised.)  Switch #4 </w:t>
      </w:r>
      <w:r w:rsidR="00F44E4E">
        <w:rPr>
          <w:rFonts w:ascii="Arial" w:hAnsi="Arial" w:cs="Arial"/>
          <w:szCs w:val="24"/>
        </w:rPr>
        <w:t>determines if the right main will be delayed by approx. 3 seconds when coming up.  This delay is active if this switch is “On”.</w:t>
      </w:r>
    </w:p>
    <w:p w:rsidR="00F44E4E" w:rsidRDefault="00F44E4E" w:rsidP="00A01504">
      <w:pPr>
        <w:rPr>
          <w:rFonts w:ascii="Arial" w:hAnsi="Arial" w:cs="Arial"/>
          <w:szCs w:val="24"/>
        </w:rPr>
      </w:pPr>
    </w:p>
    <w:p w:rsidR="00F44E4E" w:rsidRDefault="00F44E4E" w:rsidP="00A01504">
      <w:pPr>
        <w:rPr>
          <w:rFonts w:ascii="Arial" w:hAnsi="Arial" w:cs="Arial"/>
          <w:szCs w:val="24"/>
        </w:rPr>
      </w:pPr>
    </w:p>
    <w:p w:rsidR="00F44E4E" w:rsidRDefault="00F44E4E" w:rsidP="00A01504">
      <w:pPr>
        <w:rPr>
          <w:rFonts w:ascii="Arial" w:hAnsi="Arial" w:cs="Arial"/>
          <w:szCs w:val="24"/>
        </w:rPr>
      </w:pPr>
    </w:p>
    <w:p w:rsidR="00823F8F" w:rsidRDefault="00F44E4E" w:rsidP="00F44E4E">
      <w:pPr>
        <w:jc w:val="center"/>
        <w:rPr>
          <w:rFonts w:ascii="Arial" w:hAnsi="Arial" w:cs="Arial"/>
          <w:szCs w:val="24"/>
        </w:rPr>
      </w:pPr>
      <w:r>
        <w:rPr>
          <w:rFonts w:ascii="Arial" w:hAnsi="Arial" w:cs="Arial"/>
          <w:szCs w:val="24"/>
        </w:rPr>
        <w:t>(</w:t>
      </w:r>
      <w:proofErr w:type="gramStart"/>
      <w:r>
        <w:rPr>
          <w:rFonts w:ascii="Arial" w:hAnsi="Arial" w:cs="Arial"/>
          <w:szCs w:val="24"/>
        </w:rPr>
        <w:t>continued</w:t>
      </w:r>
      <w:proofErr w:type="gramEnd"/>
      <w:r>
        <w:rPr>
          <w:rFonts w:ascii="Arial" w:hAnsi="Arial" w:cs="Arial"/>
          <w:szCs w:val="24"/>
        </w:rPr>
        <w:t xml:space="preserve"> on back)</w:t>
      </w:r>
    </w:p>
    <w:p w:rsidR="00F44E4E" w:rsidRDefault="00F44E4E" w:rsidP="00F44E4E">
      <w:pPr>
        <w:jc w:val="center"/>
        <w:rPr>
          <w:rFonts w:ascii="Arial" w:hAnsi="Arial" w:cs="Arial"/>
          <w:szCs w:val="24"/>
        </w:rPr>
      </w:pPr>
    </w:p>
    <w:p w:rsidR="00823F8F" w:rsidRDefault="00823F8F" w:rsidP="00A01504">
      <w:pPr>
        <w:rPr>
          <w:rFonts w:ascii="Arial" w:hAnsi="Arial" w:cs="Arial"/>
          <w:szCs w:val="24"/>
        </w:rPr>
      </w:pPr>
    </w:p>
    <w:p w:rsidR="00F44E4E" w:rsidRDefault="00F44E4E" w:rsidP="00F44E4E">
      <w:pPr>
        <w:jc w:val="center"/>
        <w:rPr>
          <w:rFonts w:ascii="Arial" w:hAnsi="Arial" w:cs="Arial"/>
          <w:szCs w:val="24"/>
        </w:rPr>
      </w:pPr>
      <w:r>
        <w:rPr>
          <w:rFonts w:ascii="Arial" w:hAnsi="Arial" w:cs="Arial"/>
          <w:noProof/>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-167640</wp:posOffset>
            </wp:positionV>
            <wp:extent cx="3442970" cy="304800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uxe%20Sequencer%20(3)_edi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2970" cy="3048000"/>
                    </a:xfrm>
                    <a:prstGeom prst="rect">
                      <a:avLst/>
                    </a:prstGeom>
                  </pic:spPr>
                </pic:pic>
              </a:graphicData>
            </a:graphic>
            <wp14:sizeRelH relativeFrom="page">
              <wp14:pctWidth>0</wp14:pctWidth>
            </wp14:sizeRelH>
            <wp14:sizeRelV relativeFrom="page">
              <wp14:pctHeight>0</wp14:pctHeight>
            </wp14:sizeRelV>
          </wp:anchor>
        </w:drawing>
      </w:r>
    </w:p>
    <w:p w:rsidR="00F44E4E" w:rsidRDefault="00823F8F" w:rsidP="00A01504">
      <w:pPr>
        <w:rPr>
          <w:rFonts w:ascii="Arial" w:hAnsi="Arial" w:cs="Arial"/>
          <w:szCs w:val="24"/>
        </w:rPr>
      </w:pPr>
      <w:r>
        <w:rPr>
          <w:rFonts w:ascii="Arial" w:hAnsi="Arial" w:cs="Arial"/>
          <w:szCs w:val="24"/>
        </w:rPr>
        <w:t xml:space="preserve"> </w:t>
      </w:r>
    </w:p>
    <w:p w:rsidR="00A01504" w:rsidRDefault="00F44E4E" w:rsidP="00A01504">
      <w:pPr>
        <w:rPr>
          <w:rFonts w:ascii="Arial" w:hAnsi="Arial" w:cs="Arial"/>
          <w:szCs w:val="24"/>
        </w:rPr>
      </w:pPr>
      <w:r>
        <w:rPr>
          <w:rFonts w:ascii="Arial" w:hAnsi="Arial" w:cs="Arial"/>
          <w:szCs w:val="24"/>
        </w:rPr>
        <w:t xml:space="preserve">     </w:t>
      </w:r>
      <w:r w:rsidR="00A01504">
        <w:rPr>
          <w:rFonts w:ascii="Arial" w:hAnsi="Arial" w:cs="Arial"/>
          <w:szCs w:val="24"/>
        </w:rPr>
        <w:t xml:space="preserve">To prevent damage to your gear doors, new programming prevents either servo from moving when the receiver is first powered.  Once the gear switch has been </w:t>
      </w:r>
      <w:r w:rsidR="00823F8F">
        <w:rPr>
          <w:rFonts w:ascii="Arial" w:hAnsi="Arial" w:cs="Arial"/>
          <w:szCs w:val="24"/>
        </w:rPr>
        <w:t>cycled once</w:t>
      </w:r>
      <w:r w:rsidR="00A01504">
        <w:rPr>
          <w:rFonts w:ascii="Arial" w:hAnsi="Arial" w:cs="Arial"/>
          <w:szCs w:val="24"/>
        </w:rPr>
        <w:t xml:space="preserve">, the </w:t>
      </w:r>
      <w:r w:rsidR="00823F8F">
        <w:rPr>
          <w:rFonts w:ascii="Arial" w:hAnsi="Arial" w:cs="Arial"/>
          <w:szCs w:val="24"/>
        </w:rPr>
        <w:t>retract controller</w:t>
      </w:r>
      <w:r w:rsidR="00A01504">
        <w:rPr>
          <w:rFonts w:ascii="Arial" w:hAnsi="Arial" w:cs="Arial"/>
          <w:szCs w:val="24"/>
        </w:rPr>
        <w:t xml:space="preserve"> will move to the indicated position, and the gear doors will cycle in accordance to the way they are set up using the instructions that follow.  Follow them carefully to prevent damage to your gear doors during the initial setup.</w:t>
      </w:r>
    </w:p>
    <w:p w:rsidR="00DC489A" w:rsidRDefault="001E035E" w:rsidP="00823F8F">
      <w:pPr>
        <w:rPr>
          <w:rFonts w:ascii="Arial" w:hAnsi="Arial" w:cs="Arial"/>
          <w:szCs w:val="24"/>
        </w:rPr>
      </w:pPr>
      <w:r>
        <w:rPr>
          <w:rFonts w:ascii="Arial" w:hAnsi="Arial" w:cs="Arial"/>
          <w:szCs w:val="24"/>
        </w:rPr>
        <w:t xml:space="preserve">     </w:t>
      </w:r>
      <w:r w:rsidR="00B7197F">
        <w:rPr>
          <w:rFonts w:ascii="Arial" w:hAnsi="Arial" w:cs="Arial"/>
          <w:szCs w:val="24"/>
        </w:rPr>
        <w:t xml:space="preserve">          </w:t>
      </w:r>
    </w:p>
    <w:p w:rsidR="00823F8F" w:rsidRDefault="00823F8F" w:rsidP="00823F8F">
      <w:pPr>
        <w:rPr>
          <w:rFonts w:ascii="Arial" w:hAnsi="Arial" w:cs="Arial"/>
          <w:szCs w:val="24"/>
        </w:rPr>
      </w:pPr>
    </w:p>
    <w:p w:rsidR="00A01504" w:rsidRDefault="00A01504" w:rsidP="00A01504">
      <w:pPr>
        <w:ind w:left="720"/>
        <w:jc w:val="center"/>
        <w:rPr>
          <w:rFonts w:ascii="Arial" w:hAnsi="Arial" w:cs="Arial"/>
          <w:b/>
          <w:szCs w:val="24"/>
        </w:rPr>
      </w:pPr>
      <w:r w:rsidRPr="000E695A">
        <w:rPr>
          <w:rFonts w:ascii="Arial" w:hAnsi="Arial" w:cs="Arial"/>
          <w:b/>
          <w:szCs w:val="24"/>
        </w:rPr>
        <w:t>Leave the linkage to your gear door servo(s) disconnected until you have completed steps</w:t>
      </w:r>
      <w:r>
        <w:rPr>
          <w:rFonts w:ascii="Arial" w:hAnsi="Arial" w:cs="Arial"/>
          <w:b/>
          <w:szCs w:val="24"/>
        </w:rPr>
        <w:t xml:space="preserve"> 1 through 7 completely!</w:t>
      </w:r>
    </w:p>
    <w:p w:rsidR="00A01504" w:rsidRPr="00445CE4" w:rsidRDefault="00A01504" w:rsidP="00A01504">
      <w:pPr>
        <w:ind w:firstLine="720"/>
        <w:rPr>
          <w:rFonts w:ascii="Arial" w:hAnsi="Arial" w:cs="Arial"/>
          <w:sz w:val="16"/>
          <w:szCs w:val="16"/>
        </w:rPr>
      </w:pPr>
    </w:p>
    <w:p w:rsidR="00A01504" w:rsidRDefault="00A01504" w:rsidP="00A01504">
      <w:pPr>
        <w:spacing w:after="120"/>
        <w:ind w:firstLine="720"/>
        <w:rPr>
          <w:rFonts w:ascii="Arial" w:hAnsi="Arial" w:cs="Arial"/>
          <w:szCs w:val="24"/>
        </w:rPr>
      </w:pPr>
      <w:r>
        <w:rPr>
          <w:rFonts w:ascii="Arial" w:hAnsi="Arial" w:cs="Arial"/>
          <w:szCs w:val="24"/>
        </w:rPr>
        <w:t xml:space="preserve">1. If you want the gear doors to close after the gear have been lowered, turn the screw </w:t>
      </w:r>
      <w:r w:rsidRPr="00445CE4">
        <w:rPr>
          <w:rFonts w:ascii="Arial" w:hAnsi="Arial" w:cs="Arial"/>
          <w:szCs w:val="24"/>
        </w:rPr>
        <w:t>on the small pot located at the top edge of the circuit board</w:t>
      </w:r>
      <w:r>
        <w:rPr>
          <w:rFonts w:ascii="Arial" w:hAnsi="Arial" w:cs="Arial"/>
          <w:szCs w:val="24"/>
        </w:rPr>
        <w:t xml:space="preserve"> fully counter-clockwise (CCW).  This will provide maximum delay for the setup procedure.  If your gear doors are to remain open after the </w:t>
      </w:r>
      <w:proofErr w:type="gramStart"/>
      <w:r>
        <w:rPr>
          <w:rFonts w:ascii="Arial" w:hAnsi="Arial" w:cs="Arial"/>
          <w:szCs w:val="24"/>
        </w:rPr>
        <w:t>gear are</w:t>
      </w:r>
      <w:proofErr w:type="gramEnd"/>
      <w:r>
        <w:rPr>
          <w:rFonts w:ascii="Arial" w:hAnsi="Arial" w:cs="Arial"/>
          <w:szCs w:val="24"/>
        </w:rPr>
        <w:t xml:space="preserve"> lowered, you can skip this step.</w:t>
      </w:r>
    </w:p>
    <w:p w:rsidR="00A01504" w:rsidRDefault="00A01504" w:rsidP="00A01504">
      <w:pPr>
        <w:spacing w:after="120"/>
        <w:ind w:firstLine="720"/>
        <w:rPr>
          <w:rFonts w:ascii="Arial" w:hAnsi="Arial" w:cs="Arial"/>
          <w:szCs w:val="24"/>
        </w:rPr>
      </w:pPr>
      <w:r>
        <w:rPr>
          <w:rFonts w:ascii="Arial" w:hAnsi="Arial" w:cs="Arial"/>
          <w:szCs w:val="24"/>
        </w:rPr>
        <w:t xml:space="preserve">2. </w:t>
      </w:r>
      <w:r w:rsidRPr="00C42858">
        <w:rPr>
          <w:rFonts w:ascii="Arial" w:hAnsi="Arial" w:cs="Arial"/>
          <w:szCs w:val="24"/>
          <w:u w:val="single"/>
        </w:rPr>
        <w:t xml:space="preserve">Make sure </w:t>
      </w:r>
      <w:r w:rsidR="0061398B">
        <w:rPr>
          <w:rFonts w:ascii="Arial" w:hAnsi="Arial" w:cs="Arial"/>
          <w:szCs w:val="24"/>
          <w:u w:val="single"/>
        </w:rPr>
        <w:t xml:space="preserve">all three </w:t>
      </w:r>
      <w:r w:rsidR="00763DB6">
        <w:rPr>
          <w:rFonts w:ascii="Arial" w:hAnsi="Arial" w:cs="Arial"/>
          <w:szCs w:val="24"/>
          <w:u w:val="single"/>
        </w:rPr>
        <w:t>Option Switch</w:t>
      </w:r>
      <w:r w:rsidR="0061398B">
        <w:rPr>
          <w:rFonts w:ascii="Arial" w:hAnsi="Arial" w:cs="Arial"/>
          <w:szCs w:val="24"/>
          <w:u w:val="single"/>
        </w:rPr>
        <w:t>es are</w:t>
      </w:r>
      <w:r w:rsidRPr="00C42858">
        <w:rPr>
          <w:rFonts w:ascii="Arial" w:hAnsi="Arial" w:cs="Arial"/>
          <w:szCs w:val="24"/>
          <w:u w:val="single"/>
        </w:rPr>
        <w:t xml:space="preserve"> “OFF”</w:t>
      </w:r>
      <w:r>
        <w:rPr>
          <w:rFonts w:ascii="Arial" w:hAnsi="Arial" w:cs="Arial"/>
          <w:szCs w:val="24"/>
        </w:rPr>
        <w:t>.  This will prevent the gear doors from closing until you have established the correct direction of rotation for your gear door servo(s), and have made sure that the gear switch on your transmitter is operating in the direction you prefer.</w:t>
      </w:r>
      <w:r w:rsidR="00763DB6">
        <w:rPr>
          <w:rFonts w:ascii="Arial" w:hAnsi="Arial" w:cs="Arial"/>
          <w:szCs w:val="24"/>
        </w:rPr>
        <w:t xml:space="preserve"> </w:t>
      </w:r>
    </w:p>
    <w:p w:rsidR="00A01504" w:rsidRDefault="00A01504" w:rsidP="00A01504">
      <w:pPr>
        <w:spacing w:after="120"/>
        <w:ind w:firstLine="720"/>
        <w:rPr>
          <w:rFonts w:ascii="Arial" w:hAnsi="Arial" w:cs="Arial"/>
          <w:szCs w:val="24"/>
        </w:rPr>
      </w:pPr>
      <w:r>
        <w:rPr>
          <w:rFonts w:ascii="Arial" w:hAnsi="Arial" w:cs="Arial"/>
          <w:szCs w:val="24"/>
        </w:rPr>
        <w:t xml:space="preserve">3. Connect the cables from your </w:t>
      </w:r>
      <w:r w:rsidR="00763DB6">
        <w:rPr>
          <w:rFonts w:ascii="Arial" w:hAnsi="Arial" w:cs="Arial"/>
          <w:szCs w:val="24"/>
        </w:rPr>
        <w:t>retract controller</w:t>
      </w:r>
      <w:r>
        <w:rPr>
          <w:rFonts w:ascii="Arial" w:hAnsi="Arial" w:cs="Arial"/>
          <w:szCs w:val="24"/>
        </w:rPr>
        <w:t xml:space="preserve"> and gear door servo(s) to the proper male servo leads as marked.  Connect the cable marked “To Receiver” to your receiver’s gear channel, or </w:t>
      </w:r>
      <w:r w:rsidR="00A46FF4">
        <w:rPr>
          <w:rFonts w:ascii="Arial" w:hAnsi="Arial" w:cs="Arial"/>
          <w:szCs w:val="24"/>
        </w:rPr>
        <w:t>to the channel of your choice.</w:t>
      </w:r>
    </w:p>
    <w:p w:rsidR="00A01504" w:rsidRDefault="00552A96" w:rsidP="00A01504">
      <w:pPr>
        <w:spacing w:after="120"/>
        <w:ind w:firstLine="720"/>
        <w:rPr>
          <w:rFonts w:ascii="Arial" w:hAnsi="Arial" w:cs="Arial"/>
          <w:szCs w:val="24"/>
        </w:rPr>
      </w:pPr>
      <w:r>
        <w:rPr>
          <w:rFonts w:ascii="Arial" w:hAnsi="Arial" w:cs="Arial"/>
          <w:szCs w:val="24"/>
        </w:rPr>
        <w:t xml:space="preserve">4. Power your receiver on.  </w:t>
      </w:r>
      <w:r w:rsidR="00A46FF4">
        <w:rPr>
          <w:rFonts w:ascii="Arial" w:hAnsi="Arial" w:cs="Arial"/>
          <w:szCs w:val="24"/>
        </w:rPr>
        <w:t xml:space="preserve">Note that </w:t>
      </w:r>
      <w:proofErr w:type="gramStart"/>
      <w:r w:rsidR="00A46FF4">
        <w:rPr>
          <w:rFonts w:ascii="Arial" w:hAnsi="Arial" w:cs="Arial"/>
          <w:szCs w:val="24"/>
        </w:rPr>
        <w:t>t</w:t>
      </w:r>
      <w:r w:rsidR="00A01504">
        <w:rPr>
          <w:rFonts w:ascii="Arial" w:hAnsi="Arial" w:cs="Arial"/>
          <w:szCs w:val="24"/>
        </w:rPr>
        <w:t xml:space="preserve">he </w:t>
      </w:r>
      <w:r w:rsidR="00763DB6">
        <w:rPr>
          <w:rFonts w:ascii="Arial" w:hAnsi="Arial" w:cs="Arial"/>
          <w:szCs w:val="24"/>
        </w:rPr>
        <w:t>retracts</w:t>
      </w:r>
      <w:proofErr w:type="gramEnd"/>
      <w:r w:rsidR="00763DB6">
        <w:rPr>
          <w:rFonts w:ascii="Arial" w:hAnsi="Arial" w:cs="Arial"/>
          <w:szCs w:val="24"/>
        </w:rPr>
        <w:t xml:space="preserve"> and gear door servos </w:t>
      </w:r>
      <w:r w:rsidR="00A01504">
        <w:rPr>
          <w:rFonts w:ascii="Arial" w:hAnsi="Arial" w:cs="Arial"/>
          <w:szCs w:val="24"/>
        </w:rPr>
        <w:t xml:space="preserve">will not move until you </w:t>
      </w:r>
      <w:r w:rsidR="00A46FF4">
        <w:rPr>
          <w:rFonts w:ascii="Arial" w:hAnsi="Arial" w:cs="Arial"/>
          <w:szCs w:val="24"/>
        </w:rPr>
        <w:t>cycle the gear switch</w:t>
      </w:r>
      <w:r w:rsidR="00DC489A">
        <w:rPr>
          <w:rFonts w:ascii="Arial" w:hAnsi="Arial" w:cs="Arial"/>
          <w:szCs w:val="24"/>
        </w:rPr>
        <w:t xml:space="preserve"> one time</w:t>
      </w:r>
      <w:r w:rsidR="00A01504">
        <w:rPr>
          <w:rFonts w:ascii="Arial" w:hAnsi="Arial" w:cs="Arial"/>
          <w:szCs w:val="24"/>
        </w:rPr>
        <w:t xml:space="preserve">.  Toggle it, and </w:t>
      </w:r>
      <w:proofErr w:type="gramStart"/>
      <w:r w:rsidR="00763DB6">
        <w:rPr>
          <w:rFonts w:ascii="Arial" w:hAnsi="Arial" w:cs="Arial"/>
          <w:szCs w:val="24"/>
        </w:rPr>
        <w:t>note</w:t>
      </w:r>
      <w:proofErr w:type="gramEnd"/>
      <w:r w:rsidR="00A46FF4">
        <w:rPr>
          <w:rFonts w:ascii="Arial" w:hAnsi="Arial" w:cs="Arial"/>
          <w:szCs w:val="24"/>
        </w:rPr>
        <w:t xml:space="preserve"> the </w:t>
      </w:r>
      <w:r w:rsidR="00763DB6">
        <w:rPr>
          <w:rFonts w:ascii="Arial" w:hAnsi="Arial" w:cs="Arial"/>
          <w:szCs w:val="24"/>
        </w:rPr>
        <w:t>yellow LED on the main circuit board, it will indicate which mode the sequencer is in</w:t>
      </w:r>
      <w:r w:rsidR="00A46FF4">
        <w:rPr>
          <w:rFonts w:ascii="Arial" w:hAnsi="Arial" w:cs="Arial"/>
          <w:szCs w:val="24"/>
        </w:rPr>
        <w:t xml:space="preserve">.  </w:t>
      </w:r>
      <w:r w:rsidR="00763DB6">
        <w:rPr>
          <w:rFonts w:ascii="Arial" w:hAnsi="Arial" w:cs="Arial"/>
          <w:szCs w:val="24"/>
        </w:rPr>
        <w:t xml:space="preserve">If the yellow LED is </w:t>
      </w:r>
      <w:proofErr w:type="gramStart"/>
      <w:r w:rsidR="00763DB6">
        <w:rPr>
          <w:rFonts w:ascii="Arial" w:hAnsi="Arial" w:cs="Arial"/>
          <w:szCs w:val="24"/>
        </w:rPr>
        <w:t>On</w:t>
      </w:r>
      <w:proofErr w:type="gramEnd"/>
      <w:r w:rsidR="00A46FF4">
        <w:rPr>
          <w:rFonts w:ascii="Arial" w:hAnsi="Arial" w:cs="Arial"/>
          <w:szCs w:val="24"/>
        </w:rPr>
        <w:t xml:space="preserve">, that is the </w:t>
      </w:r>
      <w:r w:rsidR="00A46FF4" w:rsidRPr="00DC489A">
        <w:rPr>
          <w:rFonts w:ascii="Arial" w:hAnsi="Arial" w:cs="Arial"/>
          <w:szCs w:val="24"/>
          <w:u w:val="single"/>
        </w:rPr>
        <w:t>Gear Down</w:t>
      </w:r>
      <w:r w:rsidR="00A46FF4">
        <w:rPr>
          <w:rFonts w:ascii="Arial" w:hAnsi="Arial" w:cs="Arial"/>
          <w:szCs w:val="24"/>
        </w:rPr>
        <w:t xml:space="preserve"> mode.  If it </w:t>
      </w:r>
      <w:r w:rsidR="00763DB6">
        <w:rPr>
          <w:rFonts w:ascii="Arial" w:hAnsi="Arial" w:cs="Arial"/>
          <w:szCs w:val="24"/>
        </w:rPr>
        <w:t>is off</w:t>
      </w:r>
      <w:r w:rsidR="00A46FF4">
        <w:rPr>
          <w:rFonts w:ascii="Arial" w:hAnsi="Arial" w:cs="Arial"/>
          <w:szCs w:val="24"/>
        </w:rPr>
        <w:t xml:space="preserve">, that is the </w:t>
      </w:r>
      <w:r w:rsidR="00A46FF4" w:rsidRPr="00DC489A">
        <w:rPr>
          <w:rFonts w:ascii="Arial" w:hAnsi="Arial" w:cs="Arial"/>
          <w:szCs w:val="24"/>
          <w:u w:val="single"/>
        </w:rPr>
        <w:t>Gear Up</w:t>
      </w:r>
      <w:r w:rsidR="00A46FF4">
        <w:rPr>
          <w:rFonts w:ascii="Arial" w:hAnsi="Arial" w:cs="Arial"/>
          <w:szCs w:val="24"/>
        </w:rPr>
        <w:t xml:space="preserve"> mode. </w:t>
      </w:r>
      <w:r>
        <w:rPr>
          <w:rFonts w:ascii="Arial" w:hAnsi="Arial" w:cs="Arial"/>
          <w:szCs w:val="24"/>
        </w:rPr>
        <w:t xml:space="preserve">Move the switch on your transmitter to the position you prefer for Gear Down, and </w:t>
      </w:r>
      <w:r w:rsidR="00763DB6">
        <w:rPr>
          <w:rFonts w:ascii="Arial" w:hAnsi="Arial" w:cs="Arial"/>
          <w:szCs w:val="24"/>
        </w:rPr>
        <w:t>note if the LED is on</w:t>
      </w:r>
      <w:r>
        <w:rPr>
          <w:rFonts w:ascii="Arial" w:hAnsi="Arial" w:cs="Arial"/>
          <w:szCs w:val="24"/>
        </w:rPr>
        <w:t>.</w:t>
      </w:r>
      <w:r w:rsidR="00A46FF4">
        <w:rPr>
          <w:rFonts w:ascii="Arial" w:hAnsi="Arial" w:cs="Arial"/>
          <w:szCs w:val="24"/>
        </w:rPr>
        <w:t xml:space="preserve">  </w:t>
      </w:r>
      <w:r w:rsidR="00763DB6">
        <w:rPr>
          <w:rFonts w:ascii="Arial" w:hAnsi="Arial" w:cs="Arial"/>
          <w:szCs w:val="24"/>
        </w:rPr>
        <w:t>If it is not</w:t>
      </w:r>
      <w:r>
        <w:rPr>
          <w:rFonts w:ascii="Arial" w:hAnsi="Arial" w:cs="Arial"/>
          <w:szCs w:val="24"/>
        </w:rPr>
        <w:t>, simply reverse the channel in your transmitter.</w:t>
      </w:r>
      <w:r w:rsidR="00DC489A">
        <w:rPr>
          <w:rFonts w:ascii="Arial" w:hAnsi="Arial" w:cs="Arial"/>
          <w:szCs w:val="24"/>
        </w:rPr>
        <w:t xml:space="preserve">  Cycle the gear switch several times to make sure the sequencer </w:t>
      </w:r>
      <w:r w:rsidR="00763DB6">
        <w:rPr>
          <w:rFonts w:ascii="Arial" w:hAnsi="Arial" w:cs="Arial"/>
          <w:szCs w:val="24"/>
        </w:rPr>
        <w:t xml:space="preserve">is in sync with the position of </w:t>
      </w:r>
      <w:proofErr w:type="gramStart"/>
      <w:r w:rsidR="00763DB6">
        <w:rPr>
          <w:rFonts w:ascii="Arial" w:hAnsi="Arial" w:cs="Arial"/>
          <w:szCs w:val="24"/>
        </w:rPr>
        <w:t>the retracts</w:t>
      </w:r>
      <w:proofErr w:type="gramEnd"/>
      <w:r w:rsidR="00DC489A">
        <w:rPr>
          <w:rFonts w:ascii="Arial" w:hAnsi="Arial" w:cs="Arial"/>
          <w:szCs w:val="24"/>
        </w:rPr>
        <w:t xml:space="preserve">.  </w:t>
      </w:r>
      <w:r w:rsidR="00A01504">
        <w:rPr>
          <w:rFonts w:ascii="Arial" w:hAnsi="Arial" w:cs="Arial"/>
          <w:szCs w:val="24"/>
        </w:rPr>
        <w:t xml:space="preserve">Once your gear move up and down </w:t>
      </w:r>
      <w:r>
        <w:rPr>
          <w:rFonts w:ascii="Arial" w:hAnsi="Arial" w:cs="Arial"/>
          <w:szCs w:val="24"/>
        </w:rPr>
        <w:t>correctly</w:t>
      </w:r>
      <w:r w:rsidR="00DC489A">
        <w:rPr>
          <w:rFonts w:ascii="Arial" w:hAnsi="Arial" w:cs="Arial"/>
          <w:szCs w:val="24"/>
        </w:rPr>
        <w:t xml:space="preserve"> and are in sync with the sequencer</w:t>
      </w:r>
      <w:r>
        <w:rPr>
          <w:rFonts w:ascii="Arial" w:hAnsi="Arial" w:cs="Arial"/>
          <w:szCs w:val="24"/>
        </w:rPr>
        <w:t xml:space="preserve">, </w:t>
      </w:r>
      <w:r w:rsidR="0061398B">
        <w:rPr>
          <w:rFonts w:ascii="Arial" w:hAnsi="Arial" w:cs="Arial"/>
          <w:szCs w:val="24"/>
        </w:rPr>
        <w:t xml:space="preserve">note the state of the Landing Lights.  If the LEDs are not </w:t>
      </w:r>
      <w:r w:rsidR="00890922">
        <w:rPr>
          <w:rFonts w:ascii="Arial" w:hAnsi="Arial" w:cs="Arial"/>
          <w:szCs w:val="24"/>
        </w:rPr>
        <w:t>“O</w:t>
      </w:r>
      <w:r w:rsidR="0061398B">
        <w:rPr>
          <w:rFonts w:ascii="Arial" w:hAnsi="Arial" w:cs="Arial"/>
          <w:szCs w:val="24"/>
        </w:rPr>
        <w:t>n” when the gear are down, and “</w:t>
      </w:r>
      <w:r w:rsidR="00890922">
        <w:rPr>
          <w:rFonts w:ascii="Arial" w:hAnsi="Arial" w:cs="Arial"/>
          <w:szCs w:val="24"/>
        </w:rPr>
        <w:t>O</w:t>
      </w:r>
      <w:r w:rsidR="0061398B">
        <w:rPr>
          <w:rFonts w:ascii="Arial" w:hAnsi="Arial" w:cs="Arial"/>
          <w:szCs w:val="24"/>
        </w:rPr>
        <w:t xml:space="preserve">ff” when they are up, </w:t>
      </w:r>
      <w:r w:rsidR="00890922">
        <w:rPr>
          <w:rFonts w:ascii="Arial" w:hAnsi="Arial" w:cs="Arial"/>
          <w:szCs w:val="24"/>
        </w:rPr>
        <w:t>move</w:t>
      </w:r>
      <w:r w:rsidR="0061398B">
        <w:rPr>
          <w:rFonts w:ascii="Arial" w:hAnsi="Arial" w:cs="Arial"/>
          <w:szCs w:val="24"/>
        </w:rPr>
        <w:t xml:space="preserve"> Option Switch #1 to the </w:t>
      </w:r>
      <w:r w:rsidR="00890922">
        <w:rPr>
          <w:rFonts w:ascii="Arial" w:hAnsi="Arial" w:cs="Arial"/>
          <w:szCs w:val="24"/>
        </w:rPr>
        <w:t>“On”</w:t>
      </w:r>
      <w:r w:rsidR="0061398B">
        <w:rPr>
          <w:rFonts w:ascii="Arial" w:hAnsi="Arial" w:cs="Arial"/>
          <w:szCs w:val="24"/>
        </w:rPr>
        <w:t xml:space="preserve"> position.  Now </w:t>
      </w:r>
      <w:r w:rsidR="00A01504">
        <w:rPr>
          <w:rFonts w:ascii="Arial" w:hAnsi="Arial" w:cs="Arial"/>
          <w:szCs w:val="24"/>
        </w:rPr>
        <w:t>proceed to step 5.</w:t>
      </w:r>
    </w:p>
    <w:p w:rsidR="00A01504" w:rsidRDefault="00A01504" w:rsidP="00A01504">
      <w:pPr>
        <w:spacing w:after="120"/>
        <w:ind w:firstLine="720"/>
        <w:rPr>
          <w:rFonts w:ascii="Arial" w:hAnsi="Arial" w:cs="Arial"/>
          <w:szCs w:val="24"/>
        </w:rPr>
      </w:pPr>
      <w:r>
        <w:rPr>
          <w:rFonts w:ascii="Arial" w:hAnsi="Arial" w:cs="Arial"/>
          <w:szCs w:val="24"/>
        </w:rPr>
        <w:t>5. Note the direction that the gear door servo is rotating, either clockwise or counter-clockwise (CW or CCW).  If it is rotating in the wrong direction, move Option Switch #</w:t>
      </w:r>
      <w:r w:rsidR="00890922">
        <w:rPr>
          <w:rFonts w:ascii="Arial" w:hAnsi="Arial" w:cs="Arial"/>
          <w:szCs w:val="24"/>
        </w:rPr>
        <w:t>2</w:t>
      </w:r>
      <w:r>
        <w:rPr>
          <w:rFonts w:ascii="Arial" w:hAnsi="Arial" w:cs="Arial"/>
          <w:szCs w:val="24"/>
        </w:rPr>
        <w:t xml:space="preserve"> to the “ON” position.  </w:t>
      </w:r>
      <w:r>
        <w:rPr>
          <w:rFonts w:ascii="Arial" w:hAnsi="Arial" w:cs="Arial"/>
          <w:szCs w:val="24"/>
        </w:rPr>
        <w:lastRenderedPageBreak/>
        <w:t>Cycle the gear up and down several times to verify that the gear door servo is moving in the right direction to open the gear doors when the gear are down, and close them when the gear are up.</w:t>
      </w:r>
    </w:p>
    <w:p w:rsidR="00A01504" w:rsidRDefault="00A01504" w:rsidP="00A01504">
      <w:pPr>
        <w:spacing w:after="120"/>
        <w:ind w:firstLine="720"/>
        <w:rPr>
          <w:rFonts w:ascii="Arial" w:hAnsi="Arial" w:cs="Arial"/>
          <w:szCs w:val="24"/>
        </w:rPr>
      </w:pPr>
      <w:r>
        <w:rPr>
          <w:rFonts w:ascii="Arial" w:hAnsi="Arial" w:cs="Arial"/>
          <w:szCs w:val="24"/>
        </w:rPr>
        <w:t>7. If you want the gear doors to remain open after the gear are down, make sure Option Switch #</w:t>
      </w:r>
      <w:r w:rsidR="00890922">
        <w:rPr>
          <w:rFonts w:ascii="Arial" w:hAnsi="Arial" w:cs="Arial"/>
          <w:szCs w:val="24"/>
        </w:rPr>
        <w:t>3</w:t>
      </w:r>
      <w:r>
        <w:rPr>
          <w:rFonts w:ascii="Arial" w:hAnsi="Arial" w:cs="Arial"/>
          <w:szCs w:val="24"/>
        </w:rPr>
        <w:t xml:space="preserve"> is in the “OFF” position, and skip to Step 8.  If you want the gear doors to close after the gear have moved “Down” (P-51 style), move Option Switch #</w:t>
      </w:r>
      <w:r w:rsidR="00890922">
        <w:rPr>
          <w:rFonts w:ascii="Arial" w:hAnsi="Arial" w:cs="Arial"/>
          <w:szCs w:val="24"/>
        </w:rPr>
        <w:t>3</w:t>
      </w:r>
      <w:r>
        <w:rPr>
          <w:rFonts w:ascii="Arial" w:hAnsi="Arial" w:cs="Arial"/>
          <w:szCs w:val="24"/>
        </w:rPr>
        <w:t xml:space="preserve"> to the “ON” position.  Cycle the gear to the “Gear Down” position, and note the delay between the time the gear are fully down and locked and the closing of the gear doors. (Be patient, the initial delay will be about </w:t>
      </w:r>
      <w:r w:rsidR="00890922">
        <w:rPr>
          <w:rFonts w:ascii="Arial" w:hAnsi="Arial" w:cs="Arial"/>
          <w:szCs w:val="24"/>
        </w:rPr>
        <w:t>10</w:t>
      </w:r>
      <w:r>
        <w:rPr>
          <w:rFonts w:ascii="Arial" w:hAnsi="Arial" w:cs="Arial"/>
          <w:szCs w:val="24"/>
        </w:rPr>
        <w:t xml:space="preserve"> seconds.)  If the delay is too long, turn the screw on the pot clockwise (CW) in small increments and cycle the gear again.  Repeat until you find the setting that provides the correct timing for </w:t>
      </w:r>
      <w:proofErr w:type="gramStart"/>
      <w:r>
        <w:rPr>
          <w:rFonts w:ascii="Arial" w:hAnsi="Arial" w:cs="Arial"/>
          <w:szCs w:val="24"/>
        </w:rPr>
        <w:t>your retracts</w:t>
      </w:r>
      <w:proofErr w:type="gramEnd"/>
      <w:r>
        <w:rPr>
          <w:rFonts w:ascii="Arial" w:hAnsi="Arial" w:cs="Arial"/>
          <w:szCs w:val="24"/>
        </w:rPr>
        <w:t>.</w:t>
      </w:r>
    </w:p>
    <w:p w:rsidR="00B7197F" w:rsidRDefault="00890922" w:rsidP="00A01504">
      <w:pPr>
        <w:rPr>
          <w:rFonts w:ascii="Arial" w:hAnsi="Arial" w:cs="Arial"/>
          <w:szCs w:val="24"/>
        </w:rPr>
      </w:pPr>
      <w:r>
        <w:rPr>
          <w:rFonts w:ascii="Arial" w:hAnsi="Arial" w:cs="Arial"/>
          <w:szCs w:val="24"/>
        </w:rPr>
        <w:t xml:space="preserve">          </w:t>
      </w:r>
      <w:r w:rsidR="00A01504">
        <w:rPr>
          <w:rFonts w:ascii="Arial" w:hAnsi="Arial" w:cs="Arial"/>
          <w:szCs w:val="24"/>
        </w:rPr>
        <w:t>8. Now connect the linkages to the gear door(s) and make any necessary final adjustments.</w:t>
      </w:r>
    </w:p>
    <w:p w:rsidR="00A01504" w:rsidRDefault="00A01504" w:rsidP="00A01504">
      <w:pPr>
        <w:rPr>
          <w:rFonts w:ascii="Tahoma" w:hAnsi="Tahoma" w:cs="Tahoma"/>
          <w:szCs w:val="24"/>
        </w:rPr>
      </w:pPr>
    </w:p>
    <w:p w:rsidR="00A01504" w:rsidRDefault="00A01504" w:rsidP="00A01504">
      <w:pPr>
        <w:rPr>
          <w:rFonts w:ascii="Tahoma" w:hAnsi="Tahoma" w:cs="Tahoma"/>
          <w:szCs w:val="24"/>
        </w:rPr>
      </w:pPr>
    </w:p>
    <w:p w:rsidR="00B7197F" w:rsidRDefault="00B7197F" w:rsidP="00B7197F">
      <w:pPr>
        <w:rPr>
          <w:rFonts w:ascii="Tahoma" w:hAnsi="Tahoma" w:cs="Tahoma"/>
          <w:szCs w:val="24"/>
        </w:rPr>
      </w:pPr>
      <w:r>
        <w:rPr>
          <w:rFonts w:ascii="Tahoma" w:hAnsi="Tahoma" w:cs="Tahoma"/>
          <w:szCs w:val="24"/>
        </w:rPr>
        <w:t xml:space="preserve">     Following the steps above should ensure that your sequencer works smoothly and reliably.</w:t>
      </w:r>
    </w:p>
    <w:p w:rsidR="002C7904" w:rsidRPr="008F46C7" w:rsidRDefault="002C7904" w:rsidP="000E073E">
      <w:pPr>
        <w:jc w:val="center"/>
        <w:rPr>
          <w:rFonts w:ascii="Arial Narrow" w:hAnsi="Arial Narrow" w:cs="Arial Narrow"/>
          <w:b/>
          <w:bCs/>
          <w:i/>
          <w:iCs/>
          <w:color w:val="000000"/>
          <w:sz w:val="32"/>
          <w:szCs w:val="32"/>
        </w:rPr>
      </w:pPr>
    </w:p>
    <w:p w:rsidR="005B77F5" w:rsidRPr="00305860" w:rsidRDefault="002D3D28" w:rsidP="005B77F5">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5B77F5" w:rsidRPr="00137B6C" w:rsidRDefault="005B77F5" w:rsidP="005B77F5">
      <w:pPr>
        <w:jc w:val="center"/>
        <w:rPr>
          <w:rFonts w:ascii="Arial Narrow" w:hAnsi="Arial Narrow" w:cs="Arial Narrow"/>
          <w:b/>
          <w:bCs/>
          <w:i/>
          <w:iCs/>
          <w:color w:val="000000"/>
          <w:sz w:val="16"/>
          <w:szCs w:val="16"/>
        </w:rPr>
      </w:pPr>
    </w:p>
    <w:p w:rsidR="005B77F5" w:rsidRPr="00B36E89" w:rsidRDefault="005B77F5" w:rsidP="005B77F5">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5B77F5" w:rsidRPr="00B36E89" w:rsidRDefault="00F44E4E" w:rsidP="005B77F5">
      <w:pPr>
        <w:jc w:val="center"/>
        <w:rPr>
          <w:rFonts w:ascii="BRADDON" w:hAnsi="BRADDON" w:cs="BRADDON"/>
          <w:iCs/>
          <w:color w:val="000000"/>
          <w:sz w:val="16"/>
          <w:szCs w:val="16"/>
        </w:rPr>
      </w:pPr>
      <w:bookmarkStart w:id="0" w:name="_GoBack"/>
      <w:r>
        <w:rPr>
          <w:noProof/>
        </w:rPr>
        <w:drawing>
          <wp:anchor distT="0" distB="0" distL="114300" distR="114300" simplePos="0" relativeHeight="251661312" behindDoc="1" locked="0" layoutInCell="1" allowOverlap="1" wp14:anchorId="79EB2777" wp14:editId="4D55F80A">
            <wp:simplePos x="0" y="0"/>
            <wp:positionH relativeFrom="margin">
              <wp:posOffset>2666365</wp:posOffset>
            </wp:positionH>
            <wp:positionV relativeFrom="margin">
              <wp:posOffset>3321050</wp:posOffset>
            </wp:positionV>
            <wp:extent cx="2532380" cy="1224915"/>
            <wp:effectExtent l="0" t="0" r="1270" b="0"/>
            <wp:wrapNone/>
            <wp:docPr id="9"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B77F5" w:rsidRPr="00B36E89" w:rsidRDefault="005B77F5" w:rsidP="005B77F5">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33D8697A" wp14:editId="10532EF6">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8"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5B77F5" w:rsidRPr="003B2D21" w:rsidRDefault="005B77F5" w:rsidP="005B77F5">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5B77F5" w:rsidRPr="003B2D21" w:rsidRDefault="005B77F5" w:rsidP="005B77F5">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5B77F5" w:rsidRPr="003B2D21" w:rsidRDefault="005B77F5" w:rsidP="005B77F5">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5E15CA6B" wp14:editId="050356C6">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E073E" w:rsidRDefault="000E073E" w:rsidP="004B45C3">
      <w:pPr>
        <w:rPr>
          <w:rFonts w:ascii="Tahoma" w:hAnsi="Tahoma" w:cs="Tahoma"/>
          <w:szCs w:val="24"/>
        </w:rPr>
      </w:pPr>
    </w:p>
    <w:p w:rsidR="00284E7C" w:rsidRDefault="00284E7C" w:rsidP="004B45C3">
      <w:pPr>
        <w:rPr>
          <w:rFonts w:ascii="Tahoma" w:hAnsi="Tahoma" w:cs="Tahoma"/>
          <w:szCs w:val="24"/>
        </w:rPr>
      </w:pPr>
    </w:p>
    <w:sectPr w:rsidR="00284E7C" w:rsidSect="005B77F5">
      <w:footnotePr>
        <w:pos w:val="beneathText"/>
      </w:footnotePr>
      <w:pgSz w:w="12240" w:h="15840" w:code="1"/>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3"/>
    <w:rsid w:val="00036F10"/>
    <w:rsid w:val="0005681A"/>
    <w:rsid w:val="000E073E"/>
    <w:rsid w:val="000E695A"/>
    <w:rsid w:val="00114822"/>
    <w:rsid w:val="001E035E"/>
    <w:rsid w:val="00213BED"/>
    <w:rsid w:val="00253D9C"/>
    <w:rsid w:val="0028059B"/>
    <w:rsid w:val="00284E7C"/>
    <w:rsid w:val="002C7904"/>
    <w:rsid w:val="002D3D28"/>
    <w:rsid w:val="003710D4"/>
    <w:rsid w:val="00383CEC"/>
    <w:rsid w:val="00445CE4"/>
    <w:rsid w:val="0045365F"/>
    <w:rsid w:val="00480EDD"/>
    <w:rsid w:val="004968CF"/>
    <w:rsid w:val="004B45C3"/>
    <w:rsid w:val="00552A96"/>
    <w:rsid w:val="005B77F5"/>
    <w:rsid w:val="005E6E77"/>
    <w:rsid w:val="0061398B"/>
    <w:rsid w:val="0067776B"/>
    <w:rsid w:val="006D0FE5"/>
    <w:rsid w:val="00763DB6"/>
    <w:rsid w:val="007C0631"/>
    <w:rsid w:val="00804356"/>
    <w:rsid w:val="00823F8F"/>
    <w:rsid w:val="008809EC"/>
    <w:rsid w:val="00890922"/>
    <w:rsid w:val="008B2E38"/>
    <w:rsid w:val="008C55F8"/>
    <w:rsid w:val="008F46C7"/>
    <w:rsid w:val="009846BA"/>
    <w:rsid w:val="00A01504"/>
    <w:rsid w:val="00A14BB2"/>
    <w:rsid w:val="00A46FF4"/>
    <w:rsid w:val="00AE16D3"/>
    <w:rsid w:val="00AE5CE3"/>
    <w:rsid w:val="00B7197F"/>
    <w:rsid w:val="00BC437D"/>
    <w:rsid w:val="00BF4C6E"/>
    <w:rsid w:val="00C86090"/>
    <w:rsid w:val="00CE40E3"/>
    <w:rsid w:val="00DA2128"/>
    <w:rsid w:val="00DC489A"/>
    <w:rsid w:val="00E1360E"/>
    <w:rsid w:val="00E36478"/>
    <w:rsid w:val="00E46171"/>
    <w:rsid w:val="00EC17D3"/>
    <w:rsid w:val="00F205F8"/>
    <w:rsid w:val="00F23C31"/>
    <w:rsid w:val="00F36764"/>
    <w:rsid w:val="00F44E4E"/>
    <w:rsid w:val="00F87870"/>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45365F"/>
    <w:rPr>
      <w:rFonts w:ascii="Tahoma" w:hAnsi="Tahoma" w:cs="Tahoma"/>
      <w:sz w:val="16"/>
      <w:szCs w:val="16"/>
    </w:rPr>
  </w:style>
  <w:style w:type="character" w:customStyle="1" w:styleId="BalloonTextChar">
    <w:name w:val="Balloon Text Char"/>
    <w:basedOn w:val="DefaultParagraphFont"/>
    <w:link w:val="BalloonText"/>
    <w:rsid w:val="00453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45365F"/>
    <w:rPr>
      <w:rFonts w:ascii="Tahoma" w:hAnsi="Tahoma" w:cs="Tahoma"/>
      <w:sz w:val="16"/>
      <w:szCs w:val="16"/>
    </w:rPr>
  </w:style>
  <w:style w:type="character" w:customStyle="1" w:styleId="BalloonTextChar">
    <w:name w:val="Balloon Text Char"/>
    <w:basedOn w:val="DefaultParagraphFont"/>
    <w:link w:val="BalloonText"/>
    <w:rsid w:val="00453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Custom Steering Controller</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Steering Controller</dc:title>
  <dc:creator>My pc</dc:creator>
  <cp:lastModifiedBy>David N. McCormick</cp:lastModifiedBy>
  <cp:revision>7</cp:revision>
  <cp:lastPrinted>2020-04-09T19:00:00Z</cp:lastPrinted>
  <dcterms:created xsi:type="dcterms:W3CDTF">2020-04-09T18:29:00Z</dcterms:created>
  <dcterms:modified xsi:type="dcterms:W3CDTF">2020-04-22T21:09:00Z</dcterms:modified>
</cp:coreProperties>
</file>